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7D6E6" w14:textId="77777777" w:rsidR="00BE5F62" w:rsidRPr="001E63C2" w:rsidRDefault="00ED4558" w:rsidP="00993C0D">
      <w:pPr>
        <w:widowControl w:val="0"/>
        <w:spacing w:line="276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1E63C2">
        <w:rPr>
          <w:rFonts w:ascii="GHEA Grapalat" w:hAnsi="GHEA Grapalat"/>
          <w:b/>
          <w:sz w:val="18"/>
          <w:szCs w:val="18"/>
        </w:rPr>
        <w:t>ОБЪЯВЛЕНИЕ</w:t>
      </w:r>
    </w:p>
    <w:p w14:paraId="31A7D6E8" w14:textId="6D9D12D4" w:rsidR="00993C0D" w:rsidRPr="00631085" w:rsidRDefault="005067FE" w:rsidP="00631085">
      <w:pPr>
        <w:widowControl w:val="0"/>
        <w:spacing w:line="276" w:lineRule="auto"/>
        <w:jc w:val="center"/>
        <w:rPr>
          <w:rFonts w:ascii="GHEA Grapalat" w:hAnsi="GHEA Grapalat"/>
          <w:b/>
          <w:sz w:val="18"/>
          <w:szCs w:val="18"/>
        </w:rPr>
      </w:pPr>
      <w:proofErr w:type="gramStart"/>
      <w:r w:rsidRPr="001E63C2">
        <w:rPr>
          <w:rFonts w:ascii="GHEA Grapalat" w:hAnsi="GHEA Grapalat"/>
          <w:b/>
          <w:sz w:val="18"/>
          <w:szCs w:val="18"/>
        </w:rPr>
        <w:t>о</w:t>
      </w:r>
      <w:proofErr w:type="gramEnd"/>
      <w:r w:rsidRPr="001E63C2">
        <w:rPr>
          <w:rFonts w:ascii="GHEA Grapalat" w:hAnsi="GHEA Grapalat"/>
          <w:b/>
          <w:sz w:val="18"/>
          <w:szCs w:val="18"/>
        </w:rPr>
        <w:t xml:space="preserve"> решении заключения договора</w:t>
      </w:r>
    </w:p>
    <w:p w14:paraId="31A7D6E9" w14:textId="081231D5" w:rsidR="005067FE" w:rsidRPr="001E63C2" w:rsidRDefault="005067FE" w:rsidP="009F7B08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18"/>
          <w:szCs w:val="18"/>
          <w:u w:val="single"/>
        </w:rPr>
      </w:pPr>
      <w:r w:rsidRPr="001E63C2">
        <w:rPr>
          <w:rFonts w:ascii="GHEA Grapalat" w:hAnsi="GHEA Grapalat"/>
          <w:b w:val="0"/>
          <w:sz w:val="18"/>
          <w:szCs w:val="18"/>
        </w:rPr>
        <w:t>Код процедуры</w:t>
      </w:r>
      <w:r w:rsidR="00993C0D" w:rsidRPr="001E63C2">
        <w:rPr>
          <w:rFonts w:ascii="GHEA Grapalat" w:hAnsi="GHEA Grapalat"/>
          <w:b w:val="0"/>
          <w:sz w:val="18"/>
          <w:szCs w:val="18"/>
        </w:rPr>
        <w:t xml:space="preserve"> </w:t>
      </w:r>
      <w:r w:rsidR="00C41AE4">
        <w:rPr>
          <w:rFonts w:ascii="GHEA Grapalat" w:hAnsi="GHEA Grapalat"/>
          <w:b w:val="0"/>
          <w:sz w:val="18"/>
          <w:szCs w:val="18"/>
          <w:lang w:val="af-ZA"/>
        </w:rPr>
        <w:t>˝UAK-BMASHDZB-21/39˝</w:t>
      </w:r>
    </w:p>
    <w:p w14:paraId="31A7D6EA" w14:textId="6206E46C" w:rsidR="005067FE" w:rsidRPr="001E63C2" w:rsidRDefault="00C0224F" w:rsidP="001A1085">
      <w:pPr>
        <w:widowControl w:val="0"/>
        <w:ind w:right="-650" w:firstLine="708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ЗАО Национальный Центр онкологии имени В.А. </w:t>
      </w:r>
      <w:proofErr w:type="spellStart"/>
      <w:r w:rsidRPr="001E63C2">
        <w:rPr>
          <w:rFonts w:ascii="GHEA Grapalat" w:hAnsi="GHEA Grapalat"/>
          <w:sz w:val="18"/>
          <w:szCs w:val="18"/>
        </w:rPr>
        <w:t>Фанарджяна</w:t>
      </w:r>
      <w:proofErr w:type="spellEnd"/>
      <w:r w:rsidRPr="001E63C2">
        <w:rPr>
          <w:rFonts w:ascii="GHEA Grapalat" w:hAnsi="GHEA Grapalat"/>
          <w:sz w:val="18"/>
          <w:szCs w:val="18"/>
        </w:rPr>
        <w:t xml:space="preserve"> РА</w:t>
      </w:r>
      <w:r w:rsidR="005067FE" w:rsidRPr="001E63C2">
        <w:rPr>
          <w:rFonts w:ascii="GHEA Grapalat" w:hAnsi="GHEA Grapalat"/>
          <w:sz w:val="18"/>
          <w:szCs w:val="18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1E63C2">
        <w:rPr>
          <w:rFonts w:ascii="GHEA Grapalat" w:hAnsi="GHEA Grapalat"/>
          <w:sz w:val="18"/>
          <w:szCs w:val="18"/>
        </w:rPr>
        <w:t>д кодом</w:t>
      </w:r>
      <w:r w:rsidR="005067FE" w:rsidRPr="001E63C2">
        <w:rPr>
          <w:rFonts w:ascii="GHEA Grapalat" w:hAnsi="GHEA Grapalat"/>
          <w:sz w:val="18"/>
          <w:szCs w:val="18"/>
        </w:rPr>
        <w:t xml:space="preserve"> </w:t>
      </w:r>
      <w:r w:rsidR="00C41AE4">
        <w:rPr>
          <w:rFonts w:ascii="GHEA Grapalat" w:hAnsi="GHEA Grapalat"/>
          <w:sz w:val="18"/>
          <w:szCs w:val="18"/>
        </w:rPr>
        <w:t>˝UAK-BMASHDZB-21/39˝</w:t>
      </w:r>
      <w:r w:rsidR="005067FE" w:rsidRPr="001E63C2">
        <w:rPr>
          <w:rFonts w:ascii="GHEA Grapalat" w:hAnsi="GHEA Grapalat"/>
          <w:sz w:val="18"/>
          <w:szCs w:val="18"/>
        </w:rPr>
        <w:t>,</w:t>
      </w:r>
      <w:r w:rsidRPr="001E63C2">
        <w:rPr>
          <w:rFonts w:ascii="GHEA Grapalat" w:hAnsi="GHEA Grapalat"/>
          <w:sz w:val="18"/>
          <w:szCs w:val="18"/>
        </w:rPr>
        <w:t xml:space="preserve"> </w:t>
      </w:r>
      <w:r w:rsidR="005067FE" w:rsidRPr="001E63C2">
        <w:rPr>
          <w:rFonts w:ascii="GHEA Grapalat" w:hAnsi="GHEA Grapalat"/>
          <w:sz w:val="18"/>
          <w:szCs w:val="18"/>
        </w:rPr>
        <w:t>организованной с целью приобретения</w:t>
      </w:r>
      <w:r w:rsidRPr="001E63C2">
        <w:rPr>
          <w:rFonts w:ascii="GHEA Grapalat" w:hAnsi="GHEA Grapalat"/>
          <w:sz w:val="18"/>
          <w:szCs w:val="18"/>
        </w:rPr>
        <w:t xml:space="preserve"> </w:t>
      </w:r>
      <w:r w:rsidR="00C41AE4" w:rsidRPr="00C41AE4">
        <w:rPr>
          <w:rFonts w:ascii="GHEA Grapalat" w:hAnsi="GHEA Grapalat"/>
          <w:sz w:val="18"/>
          <w:szCs w:val="18"/>
        </w:rPr>
        <w:t>строительство научно-исследовательского корпуса</w:t>
      </w:r>
      <w:r w:rsidR="00FF57BB" w:rsidRPr="001E63C2">
        <w:rPr>
          <w:rFonts w:ascii="GHEA Grapalat" w:hAnsi="GHEA Grapalat"/>
          <w:sz w:val="18"/>
          <w:szCs w:val="18"/>
        </w:rPr>
        <w:t>:</w:t>
      </w:r>
    </w:p>
    <w:p w14:paraId="31A7D6EB" w14:textId="2C9049AF" w:rsidR="00AB253E" w:rsidRPr="001E63C2" w:rsidRDefault="00ED4558" w:rsidP="001A1085">
      <w:pPr>
        <w:widowControl w:val="0"/>
        <w:ind w:right="-650" w:firstLine="708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Решением Оценочной комиссии </w:t>
      </w:r>
      <w:r w:rsidR="00BC2A5A" w:rsidRPr="001E63C2">
        <w:rPr>
          <w:rFonts w:ascii="GHEA Grapalat" w:hAnsi="GHEA Grapalat"/>
          <w:sz w:val="18"/>
          <w:szCs w:val="18"/>
        </w:rPr>
        <w:t>№</w:t>
      </w:r>
      <w:r w:rsidR="00C0224F" w:rsidRPr="001E63C2">
        <w:rPr>
          <w:rFonts w:ascii="GHEA Grapalat" w:hAnsi="GHEA Grapalat"/>
          <w:sz w:val="18"/>
          <w:szCs w:val="18"/>
        </w:rPr>
        <w:t xml:space="preserve"> 1</w:t>
      </w:r>
      <w:r w:rsidR="00BC2A5A" w:rsidRPr="001E63C2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 xml:space="preserve">от </w:t>
      </w:r>
      <w:r w:rsidR="00111D4F">
        <w:rPr>
          <w:rFonts w:ascii="GHEA Grapalat" w:hAnsi="GHEA Grapalat"/>
          <w:sz w:val="18"/>
          <w:szCs w:val="18"/>
        </w:rPr>
        <w:t>5</w:t>
      </w:r>
      <w:r w:rsidR="00C0224F" w:rsidRPr="001E63C2">
        <w:rPr>
          <w:rFonts w:ascii="GHEA Grapalat" w:hAnsi="GHEA Grapalat"/>
          <w:sz w:val="18"/>
          <w:szCs w:val="18"/>
        </w:rPr>
        <w:t xml:space="preserve"> </w:t>
      </w:r>
      <w:r w:rsidR="00C41AE4" w:rsidRPr="00C41AE4">
        <w:rPr>
          <w:rFonts w:ascii="GHEA Grapalat" w:hAnsi="GHEA Grapalat"/>
          <w:sz w:val="18"/>
          <w:szCs w:val="18"/>
        </w:rPr>
        <w:t>марта</w:t>
      </w:r>
      <w:r w:rsidR="00C0224F" w:rsidRPr="001E63C2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>20</w:t>
      </w:r>
      <w:r w:rsidR="00C41AE4">
        <w:rPr>
          <w:rFonts w:ascii="GHEA Grapalat" w:hAnsi="GHEA Grapalat"/>
          <w:sz w:val="18"/>
          <w:szCs w:val="18"/>
        </w:rPr>
        <w:t>21</w:t>
      </w:r>
      <w:r w:rsidR="00C0224F" w:rsidRPr="001E63C2">
        <w:rPr>
          <w:rFonts w:ascii="GHEA Grapalat" w:hAnsi="GHEA Grapalat"/>
          <w:sz w:val="18"/>
          <w:szCs w:val="18"/>
        </w:rPr>
        <w:t xml:space="preserve"> </w:t>
      </w:r>
      <w:r w:rsidR="00A4453F" w:rsidRPr="001E63C2">
        <w:rPr>
          <w:rFonts w:ascii="GHEA Grapalat" w:hAnsi="GHEA Grapalat"/>
          <w:sz w:val="18"/>
          <w:szCs w:val="18"/>
        </w:rPr>
        <w:t>года</w:t>
      </w:r>
      <w:r w:rsidR="00217218" w:rsidRPr="00217218">
        <w:rPr>
          <w:rFonts w:ascii="GHEA Grapalat" w:hAnsi="GHEA Grapalat"/>
          <w:sz w:val="18"/>
          <w:szCs w:val="18"/>
        </w:rPr>
        <w:t xml:space="preserve"> </w:t>
      </w:r>
      <w:r w:rsidRPr="001E63C2">
        <w:rPr>
          <w:rFonts w:ascii="GHEA Grapalat" w:hAnsi="GHEA Grapalat"/>
          <w:sz w:val="18"/>
          <w:szCs w:val="18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31A7D6EC" w14:textId="77777777" w:rsidR="00CA7C69" w:rsidRPr="001E63C2" w:rsidRDefault="00CA7C69" w:rsidP="00CA7C69">
      <w:pPr>
        <w:widowControl w:val="0"/>
        <w:spacing w:line="276" w:lineRule="auto"/>
        <w:jc w:val="both"/>
        <w:rPr>
          <w:rFonts w:ascii="GHEA Grapalat" w:hAnsi="GHEA Grapalat"/>
          <w:sz w:val="18"/>
          <w:szCs w:val="18"/>
        </w:rPr>
      </w:pPr>
    </w:p>
    <w:p w14:paraId="31A7D6ED" w14:textId="6C006CE2" w:rsidR="00F63219" w:rsidRPr="00F01281" w:rsidRDefault="00EA747B" w:rsidP="001A1085">
      <w:pPr>
        <w:widowControl w:val="0"/>
        <w:jc w:val="both"/>
        <w:rPr>
          <w:rFonts w:ascii="GHEA Grapalat" w:hAnsi="GHEA Grapalat"/>
          <w:sz w:val="18"/>
          <w:szCs w:val="18"/>
        </w:rPr>
      </w:pPr>
      <w:proofErr w:type="gramStart"/>
      <w:r>
        <w:rPr>
          <w:rFonts w:ascii="GHEA Grapalat" w:hAnsi="GHEA Grapalat"/>
          <w:sz w:val="18"/>
          <w:szCs w:val="18"/>
        </w:rPr>
        <w:t xml:space="preserve">Лот </w:t>
      </w:r>
      <w:r w:rsidR="00ED4558" w:rsidRPr="001E63C2">
        <w:rPr>
          <w:rFonts w:ascii="GHEA Grapalat" w:hAnsi="GHEA Grapalat"/>
          <w:sz w:val="18"/>
          <w:szCs w:val="18"/>
        </w:rPr>
        <w:t xml:space="preserve"> </w:t>
      </w:r>
      <w:r w:rsidR="00FE4F1C" w:rsidRPr="00F01281">
        <w:rPr>
          <w:rFonts w:ascii="GHEA Grapalat" w:hAnsi="GHEA Grapalat"/>
          <w:sz w:val="18"/>
          <w:szCs w:val="18"/>
        </w:rPr>
        <w:t>1</w:t>
      </w:r>
      <w:proofErr w:type="gramEnd"/>
    </w:p>
    <w:p w14:paraId="31A7D6EE" w14:textId="3D75EE02" w:rsidR="00B70645" w:rsidRPr="001E63C2" w:rsidRDefault="00ED4558" w:rsidP="001A1085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>Предметом закупки является:</w:t>
      </w:r>
      <w:r w:rsidR="00CA7C69" w:rsidRPr="001E63C2">
        <w:rPr>
          <w:rFonts w:ascii="GHEA Grapalat" w:hAnsi="GHEA Grapalat"/>
          <w:sz w:val="18"/>
          <w:szCs w:val="18"/>
        </w:rPr>
        <w:t xml:space="preserve"> </w:t>
      </w:r>
      <w:r w:rsidR="00C41AE4" w:rsidRPr="00C41AE4">
        <w:rPr>
          <w:rFonts w:ascii="GHEA Grapalat" w:hAnsi="GHEA Grapalat"/>
          <w:sz w:val="18"/>
          <w:szCs w:val="18"/>
        </w:rPr>
        <w:t>строительство научно-исследовательского корпуса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0"/>
        <w:gridCol w:w="2348"/>
        <w:gridCol w:w="1754"/>
        <w:gridCol w:w="1754"/>
        <w:gridCol w:w="3233"/>
      </w:tblGrid>
      <w:tr w:rsidR="00FD6BB5" w:rsidRPr="001E63C2" w14:paraId="31A7D6F6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31A7D6EF" w14:textId="77777777" w:rsidR="008B206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31A7D6F0" w14:textId="77777777" w:rsidR="008B206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31A7D6F1" w14:textId="77777777" w:rsidR="00B036F7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Заявки, соответствующие требованиям приглашен</w:t>
            </w:r>
            <w:bookmarkStart w:id="0" w:name="_GoBack"/>
            <w:bookmarkEnd w:id="0"/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ия </w:t>
            </w:r>
          </w:p>
          <w:p w14:paraId="31A7D6F2" w14:textId="77777777" w:rsidR="008B206E" w:rsidRPr="001E63C2" w:rsidRDefault="00CE77EE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sz w:val="18"/>
                <w:szCs w:val="18"/>
              </w:rPr>
              <w:t xml:space="preserve">/при соответствии указать 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31A7D6F3" w14:textId="77777777" w:rsidR="00B036F7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31A7D6F4" w14:textId="77777777" w:rsidR="008B206E" w:rsidRPr="001E63C2" w:rsidRDefault="00FD6BB5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sz w:val="18"/>
                <w:szCs w:val="18"/>
              </w:rPr>
              <w:t xml:space="preserve">/при несоответствии указать 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4069" w:type="dxa"/>
            <w:shd w:val="clear" w:color="auto" w:fill="auto"/>
            <w:vAlign w:val="center"/>
          </w:tcPr>
          <w:p w14:paraId="31A7D6F5" w14:textId="77777777" w:rsidR="008B206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805D81" w:rsidRPr="001E63C2" w14:paraId="13A39365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75850BB3" w14:textId="18A12C64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831C0">
              <w:rPr>
                <w:rFonts w:ascii="GHEA Grapalat" w:hAnsi="GHEA Grapalat"/>
                <w:sz w:val="18"/>
                <w:lang w:val="af-ZA"/>
              </w:rPr>
              <w:t>1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0C1EBE9A" w14:textId="26ED9091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</w:rPr>
              <w:t>ООО ˝ШИН˝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1282D511" w14:textId="3C57E02D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4034ACB7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69" w:type="dxa"/>
            <w:shd w:val="clear" w:color="auto" w:fill="auto"/>
            <w:vAlign w:val="center"/>
          </w:tcPr>
          <w:p w14:paraId="3FD2C385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05D81" w:rsidRPr="001E63C2" w14:paraId="7EBDD316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1191E3BD" w14:textId="123FEB9A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2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24DA8408" w14:textId="78653CD3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ООО ˝Бидек˝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6E07ED7C" w14:textId="21E45CEF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412EB24C" w14:textId="573627FB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69" w:type="dxa"/>
            <w:shd w:val="clear" w:color="auto" w:fill="auto"/>
            <w:vAlign w:val="center"/>
          </w:tcPr>
          <w:p w14:paraId="377AD804" w14:textId="7659343E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05D81" w:rsidRPr="001E63C2" w14:paraId="2C55A701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7D678C93" w14:textId="6CF49A6A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3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0888D440" w14:textId="23C18F40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ООО ˝Мавшин˝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4433DA5" w14:textId="4683B558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22A0A4BB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69" w:type="dxa"/>
            <w:shd w:val="clear" w:color="auto" w:fill="auto"/>
            <w:vAlign w:val="center"/>
          </w:tcPr>
          <w:p w14:paraId="07DC5FD8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05D81" w:rsidRPr="001E63C2" w14:paraId="11EA6346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10FF6A86" w14:textId="67EF21C2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4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31A64CC7" w14:textId="6C4574AE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ООО ˝Ф Т-Шин˝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53DC4DAD" w14:textId="7C9B3EFE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459CC874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69" w:type="dxa"/>
            <w:shd w:val="clear" w:color="auto" w:fill="auto"/>
            <w:vAlign w:val="center"/>
          </w:tcPr>
          <w:p w14:paraId="2AC2E57B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05D81" w:rsidRPr="001E63C2" w14:paraId="2E45E24D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4F9300D9" w14:textId="4A0769A8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5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55946F27" w14:textId="16AC38F4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ООО ˝АШКАР˝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3A7921B5" w14:textId="0BCBA09A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540EDDDE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69" w:type="dxa"/>
            <w:shd w:val="clear" w:color="auto" w:fill="auto"/>
            <w:vAlign w:val="center"/>
          </w:tcPr>
          <w:p w14:paraId="59626191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05D81" w:rsidRPr="001E63C2" w14:paraId="6B423E5A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229AEC9F" w14:textId="675EF961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6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2C74675B" w14:textId="0A8FEF2E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ЗOО ˝М.БУАТ˝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08ADCE80" w14:textId="173D1959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0ED7C012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69" w:type="dxa"/>
            <w:shd w:val="clear" w:color="auto" w:fill="auto"/>
            <w:vAlign w:val="center"/>
          </w:tcPr>
          <w:p w14:paraId="05F03587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05D81" w:rsidRPr="001E63C2" w14:paraId="4797C62D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611DA6BF" w14:textId="249A8883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7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4992DE9A" w14:textId="3AD8AF5C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ЗOО ˝Т-Кнстракшн˝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2272A565" w14:textId="10902B2D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233FD94D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69" w:type="dxa"/>
            <w:shd w:val="clear" w:color="auto" w:fill="auto"/>
            <w:vAlign w:val="center"/>
          </w:tcPr>
          <w:p w14:paraId="63802EFF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05D81" w:rsidRPr="001E63C2" w14:paraId="52477A61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3E617C58" w14:textId="1B2EBAD9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8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3CEC1CDA" w14:textId="22E940F1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ОOО ˝Универсал˝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491BABB7" w14:textId="524A5728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45976120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69" w:type="dxa"/>
            <w:shd w:val="clear" w:color="auto" w:fill="auto"/>
            <w:vAlign w:val="center"/>
          </w:tcPr>
          <w:p w14:paraId="5B75D3B4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05D81" w:rsidRPr="001E63C2" w14:paraId="3610A116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2318A470" w14:textId="370095F2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9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0369200D" w14:textId="1A0D55E1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ЗАО ˝ВАШИН ГРУП˝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72FF5183" w14:textId="0F99FA38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47E6F0AC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69" w:type="dxa"/>
            <w:shd w:val="clear" w:color="auto" w:fill="auto"/>
            <w:vAlign w:val="center"/>
          </w:tcPr>
          <w:p w14:paraId="01ABC77C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05D81" w:rsidRPr="001E63C2" w14:paraId="33C87C18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1B43DE8D" w14:textId="2D4D6F0D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10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15BD80D8" w14:textId="1790BA32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ОOО ˝</w:t>
            </w:r>
            <w:proofErr w:type="spellStart"/>
            <w:r>
              <w:rPr>
                <w:rFonts w:ascii="GHEA Grapalat" w:hAnsi="GHEA Grapalat"/>
                <w:sz w:val="18"/>
              </w:rPr>
              <w:t>Ервада</w:t>
            </w:r>
            <w:proofErr w:type="spellEnd"/>
            <w:r>
              <w:rPr>
                <w:rFonts w:ascii="GHEA Grapalat" w:hAnsi="GHEA Grapalat"/>
                <w:sz w:val="18"/>
              </w:rPr>
              <w:t>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2204AC19" w14:textId="2ADDDEC9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557" w:type="dxa"/>
            <w:shd w:val="clear" w:color="auto" w:fill="auto"/>
            <w:vAlign w:val="center"/>
          </w:tcPr>
          <w:p w14:paraId="284AF574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69" w:type="dxa"/>
            <w:shd w:val="clear" w:color="auto" w:fill="auto"/>
            <w:vAlign w:val="center"/>
          </w:tcPr>
          <w:p w14:paraId="5EB729B9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05D81" w:rsidRPr="001E63C2" w14:paraId="2BEAE866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5A6FA990" w14:textId="6DE265CC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11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1380FC0D" w14:textId="77777777" w:rsidR="00805D81" w:rsidRP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805D81">
              <w:rPr>
                <w:rFonts w:ascii="GHEA Grapalat" w:hAnsi="GHEA Grapalat"/>
                <w:sz w:val="18"/>
              </w:rPr>
              <w:t>ОOО ˝Гарантстрой˝ и</w:t>
            </w:r>
          </w:p>
          <w:p w14:paraId="08C8CEA9" w14:textId="56523B6A" w:rsidR="00805D81" w:rsidRP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805D81">
              <w:rPr>
                <w:rFonts w:ascii="GHEA Grapalat" w:hAnsi="GHEA Grapalat"/>
                <w:sz w:val="18"/>
              </w:rPr>
              <w:t>ОOО ˝Ар-Ар Шин˝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1AACD89A" w14:textId="77777777" w:rsidR="00805D81" w:rsidRPr="00C41AE4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af-ZA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73FE500D" w14:textId="34AC6B43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4069" w:type="dxa"/>
            <w:shd w:val="clear" w:color="auto" w:fill="auto"/>
            <w:vAlign w:val="center"/>
          </w:tcPr>
          <w:p w14:paraId="7E520731" w14:textId="2D2FC6FD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В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ценовом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предложении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представленном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участником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общая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стоимость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не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выражена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в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буквах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>,</w:t>
            </w:r>
          </w:p>
        </w:tc>
      </w:tr>
      <w:tr w:rsidR="00805D81" w:rsidRPr="001E63C2" w14:paraId="07503612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03BEF20E" w14:textId="2B371553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12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4F58B8F5" w14:textId="3A4F7E78" w:rsidR="00805D81" w:rsidRP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805D81">
              <w:rPr>
                <w:rFonts w:ascii="GHEA Grapalat" w:hAnsi="GHEA Grapalat"/>
                <w:sz w:val="18"/>
              </w:rPr>
              <w:t>ОАО ˝НикДав Груп˝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19BC7FD9" w14:textId="77777777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6F81706F" w14:textId="768334C1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4069" w:type="dxa"/>
            <w:shd w:val="clear" w:color="auto" w:fill="auto"/>
            <w:vAlign w:val="center"/>
          </w:tcPr>
          <w:p w14:paraId="53C352E6" w14:textId="1AD7B8D7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По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состоянию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на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день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подачи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заявки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участник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включен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в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список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участников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,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не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имеющих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права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участвовать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в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процессе</w:t>
            </w:r>
            <w:r w:rsidRPr="00C41AE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C41AE4">
              <w:rPr>
                <w:rFonts w:ascii="GHEA Grapalat" w:hAnsi="GHEA Grapalat" w:hint="eastAsia"/>
                <w:sz w:val="18"/>
                <w:szCs w:val="18"/>
                <w:lang w:val="af-ZA"/>
              </w:rPr>
              <w:t>закупок</w:t>
            </w:r>
          </w:p>
        </w:tc>
      </w:tr>
      <w:tr w:rsidR="00805D81" w:rsidRPr="001E63C2" w14:paraId="3F224A30" w14:textId="77777777" w:rsidTr="00805D81">
        <w:trPr>
          <w:trHeight w:val="2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29456F5B" w14:textId="2184EC4E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13</w:t>
            </w:r>
          </w:p>
        </w:tc>
        <w:tc>
          <w:tcPr>
            <w:tcW w:w="2692" w:type="dxa"/>
            <w:shd w:val="clear" w:color="auto" w:fill="auto"/>
            <w:vAlign w:val="center"/>
          </w:tcPr>
          <w:p w14:paraId="67CDCD33" w14:textId="02C949BA" w:rsidR="00805D81" w:rsidRPr="00B54A9B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ОOО ˝АРТДИАНШИН˝</w:t>
            </w:r>
          </w:p>
        </w:tc>
        <w:tc>
          <w:tcPr>
            <w:tcW w:w="1754" w:type="dxa"/>
            <w:shd w:val="clear" w:color="auto" w:fill="auto"/>
            <w:vAlign w:val="center"/>
          </w:tcPr>
          <w:p w14:paraId="5D4600E1" w14:textId="77777777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auto"/>
            <w:vAlign w:val="center"/>
          </w:tcPr>
          <w:p w14:paraId="619CB265" w14:textId="1BC5E40B" w:rsidR="00805D81" w:rsidRPr="004A7B70" w:rsidRDefault="00805D81" w:rsidP="00805D81">
            <w:pPr>
              <w:widowControl w:val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4A7B70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4069" w:type="dxa"/>
            <w:shd w:val="clear" w:color="auto" w:fill="auto"/>
            <w:vAlign w:val="center"/>
          </w:tcPr>
          <w:p w14:paraId="5374B3CB" w14:textId="324829AF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41AE4">
              <w:rPr>
                <w:rFonts w:ascii="GHEA Grapalat" w:hAnsi="GHEA Grapalat" w:hint="eastAsia"/>
                <w:sz w:val="20"/>
                <w:shd w:val="clear" w:color="auto" w:fill="FFFFFF"/>
              </w:rPr>
              <w:t>Ценовое</w:t>
            </w:r>
            <w:r w:rsidRPr="00C41AE4">
              <w:rPr>
                <w:rFonts w:ascii="GHEA Grapalat" w:hAnsi="GHEA Grapalat"/>
                <w:sz w:val="20"/>
                <w:shd w:val="clear" w:color="auto" w:fill="FFFFFF"/>
              </w:rPr>
              <w:t xml:space="preserve"> </w:t>
            </w:r>
            <w:r w:rsidRPr="00C41AE4">
              <w:rPr>
                <w:rFonts w:ascii="GHEA Grapalat" w:hAnsi="GHEA Grapalat" w:hint="eastAsia"/>
                <w:sz w:val="20"/>
                <w:shd w:val="clear" w:color="auto" w:fill="FFFFFF"/>
              </w:rPr>
              <w:t>предложение</w:t>
            </w:r>
            <w:r w:rsidRPr="00C41AE4">
              <w:rPr>
                <w:rFonts w:ascii="GHEA Grapalat" w:hAnsi="GHEA Grapalat"/>
                <w:sz w:val="20"/>
                <w:shd w:val="clear" w:color="auto" w:fill="FFFFFF"/>
              </w:rPr>
              <w:t xml:space="preserve"> </w:t>
            </w:r>
            <w:r w:rsidRPr="00C41AE4">
              <w:rPr>
                <w:rFonts w:ascii="GHEA Grapalat" w:hAnsi="GHEA Grapalat" w:hint="eastAsia"/>
                <w:sz w:val="20"/>
                <w:shd w:val="clear" w:color="auto" w:fill="FFFFFF"/>
              </w:rPr>
              <w:t>участника</w:t>
            </w:r>
            <w:r w:rsidRPr="00C41AE4">
              <w:rPr>
                <w:rFonts w:ascii="GHEA Grapalat" w:hAnsi="GHEA Grapalat"/>
                <w:sz w:val="20"/>
                <w:shd w:val="clear" w:color="auto" w:fill="FFFFFF"/>
              </w:rPr>
              <w:t xml:space="preserve"> </w:t>
            </w:r>
            <w:r w:rsidRPr="00C41AE4">
              <w:rPr>
                <w:rFonts w:ascii="GHEA Grapalat" w:hAnsi="GHEA Grapalat" w:hint="eastAsia"/>
                <w:sz w:val="20"/>
                <w:shd w:val="clear" w:color="auto" w:fill="FFFFFF"/>
              </w:rPr>
              <w:t>в</w:t>
            </w:r>
            <w:r w:rsidRPr="00C41AE4">
              <w:rPr>
                <w:rFonts w:ascii="GHEA Grapalat" w:hAnsi="GHEA Grapalat"/>
                <w:sz w:val="20"/>
                <w:shd w:val="clear" w:color="auto" w:fill="FFFFFF"/>
              </w:rPr>
              <w:t xml:space="preserve"> </w:t>
            </w:r>
            <w:r w:rsidRPr="00C41AE4">
              <w:rPr>
                <w:rFonts w:ascii="GHEA Grapalat" w:hAnsi="GHEA Grapalat" w:hint="eastAsia"/>
                <w:sz w:val="20"/>
                <w:shd w:val="clear" w:color="auto" w:fill="FFFFFF"/>
              </w:rPr>
              <w:t>системе</w:t>
            </w:r>
            <w:r w:rsidRPr="00C41AE4">
              <w:rPr>
                <w:rFonts w:ascii="GHEA Grapalat" w:hAnsi="GHEA Grapalat"/>
                <w:sz w:val="20"/>
                <w:shd w:val="clear" w:color="auto" w:fill="FFFFFF"/>
              </w:rPr>
              <w:t xml:space="preserve"> </w:t>
            </w:r>
            <w:r w:rsidRPr="00C41AE4">
              <w:rPr>
                <w:rFonts w:ascii="GHEA Grapalat" w:hAnsi="GHEA Grapalat" w:hint="eastAsia"/>
                <w:sz w:val="20"/>
                <w:shd w:val="clear" w:color="auto" w:fill="FFFFFF"/>
              </w:rPr>
              <w:t>не</w:t>
            </w:r>
            <w:r w:rsidRPr="00C41AE4">
              <w:rPr>
                <w:rFonts w:ascii="GHEA Grapalat" w:hAnsi="GHEA Grapalat"/>
                <w:sz w:val="20"/>
                <w:shd w:val="clear" w:color="auto" w:fill="FFFFFF"/>
              </w:rPr>
              <w:t xml:space="preserve"> </w:t>
            </w:r>
            <w:r w:rsidRPr="00C41AE4">
              <w:rPr>
                <w:rFonts w:ascii="GHEA Grapalat" w:hAnsi="GHEA Grapalat" w:hint="eastAsia"/>
                <w:sz w:val="20"/>
                <w:shd w:val="clear" w:color="auto" w:fill="FFFFFF"/>
              </w:rPr>
              <w:t>прилагается</w:t>
            </w:r>
          </w:p>
        </w:tc>
      </w:tr>
    </w:tbl>
    <w:p w14:paraId="442F1A67" w14:textId="77777777" w:rsidR="00EF7B7F" w:rsidRPr="001E63C2" w:rsidRDefault="00EF7B7F" w:rsidP="00AD4393">
      <w:pPr>
        <w:widowControl w:val="0"/>
        <w:spacing w:after="160"/>
        <w:jc w:val="both"/>
        <w:rPr>
          <w:rFonts w:ascii="GHEA Grapalat" w:hAnsi="GHEA Grapalat"/>
          <w:sz w:val="18"/>
          <w:szCs w:val="18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9"/>
        <w:gridCol w:w="2880"/>
        <w:gridCol w:w="2160"/>
        <w:gridCol w:w="3269"/>
      </w:tblGrid>
      <w:tr w:rsidR="00CE77EE" w:rsidRPr="001E63C2" w14:paraId="31A7D703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31A7D6FE" w14:textId="77777777" w:rsidR="00CE77E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1A7D6FF" w14:textId="77777777" w:rsidR="00CE77E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1A7D700" w14:textId="77777777" w:rsidR="00CE77EE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1E63C2">
              <w:rPr>
                <w:rFonts w:ascii="GHEA Grapalat" w:hAnsi="GHEA Grapalat"/>
                <w:sz w:val="18"/>
                <w:szCs w:val="18"/>
              </w:rPr>
              <w:t xml:space="preserve">/для отобранного участника указать 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</w:t>
            </w:r>
            <w:r w:rsidRPr="001E63C2">
              <w:rPr>
                <w:rFonts w:ascii="GHEA Grapalat" w:hAnsi="GHEA Grapalat"/>
                <w:sz w:val="18"/>
                <w:szCs w:val="18"/>
              </w:rPr>
              <w:t>X</w:t>
            </w:r>
            <w:r w:rsidR="00BC2A5A" w:rsidRPr="001E63C2">
              <w:rPr>
                <w:rFonts w:ascii="GHEA Grapalat" w:hAnsi="GHEA Grapalat"/>
                <w:sz w:val="18"/>
                <w:szCs w:val="18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1A7D701" w14:textId="77777777" w:rsidR="00E63772" w:rsidRPr="001E63C2" w:rsidRDefault="00ED4558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14:paraId="31A7D702" w14:textId="77777777" w:rsidR="00CE77EE" w:rsidRPr="001E63C2" w:rsidRDefault="00F63219" w:rsidP="00F012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E63C2">
              <w:rPr>
                <w:rFonts w:ascii="GHEA Grapalat" w:hAnsi="GHEA Grapalat"/>
                <w:b/>
                <w:sz w:val="18"/>
                <w:szCs w:val="18"/>
              </w:rPr>
              <w:t xml:space="preserve">/без НДС, тыс. </w:t>
            </w:r>
            <w:proofErr w:type="spellStart"/>
            <w:r w:rsidRPr="001E63C2">
              <w:rPr>
                <w:rFonts w:ascii="GHEA Grapalat" w:hAnsi="GHEA Grapalat"/>
                <w:b/>
                <w:sz w:val="18"/>
                <w:szCs w:val="18"/>
              </w:rPr>
              <w:t>драмов</w:t>
            </w:r>
            <w:proofErr w:type="spellEnd"/>
            <w:r w:rsidRPr="001E63C2">
              <w:rPr>
                <w:rFonts w:ascii="GHEA Grapalat" w:hAnsi="GHEA Grapalat"/>
                <w:b/>
                <w:sz w:val="18"/>
                <w:szCs w:val="18"/>
              </w:rPr>
              <w:t>/</w:t>
            </w:r>
          </w:p>
        </w:tc>
      </w:tr>
      <w:tr w:rsidR="00805D81" w:rsidRPr="001E63C2" w14:paraId="2B4A5113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39DEA862" w14:textId="67713AA6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831C0">
              <w:rPr>
                <w:rFonts w:ascii="GHEA Grapalat" w:hAnsi="GHEA Grapalat"/>
                <w:sz w:val="18"/>
                <w:lang w:val="af-ZA"/>
              </w:rPr>
              <w:t>1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DEE8DD8" w14:textId="5AC48D09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</w:rPr>
              <w:t>ООО ˝ШИН˝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3C473EE" w14:textId="35AB4F54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E25E1"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2A050D9" w14:textId="46E07656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16139">
              <w:rPr>
                <w:rFonts w:ascii="GHEA Grapalat" w:hAnsi="GHEA Grapalat"/>
                <w:sz w:val="18"/>
              </w:rPr>
              <w:t>67497</w:t>
            </w:r>
            <w:r>
              <w:rPr>
                <w:rFonts w:ascii="GHEA Grapalat" w:hAnsi="GHEA Grapalat"/>
                <w:sz w:val="18"/>
              </w:rPr>
              <w:t>.</w:t>
            </w:r>
            <w:r w:rsidRPr="00C16139">
              <w:rPr>
                <w:rFonts w:ascii="GHEA Grapalat" w:hAnsi="GHEA Grapalat"/>
                <w:sz w:val="18"/>
              </w:rPr>
              <w:t>83</w:t>
            </w:r>
          </w:p>
        </w:tc>
      </w:tr>
      <w:tr w:rsidR="00805D81" w:rsidRPr="001E63C2" w14:paraId="2EF1B805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451B3B94" w14:textId="2C28934A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2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0C9661F" w14:textId="20C9823B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ООО ˝Бидек˝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95F8670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30B51BA1" w14:textId="37A8DF78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16139">
              <w:rPr>
                <w:rFonts w:ascii="GHEA Grapalat" w:hAnsi="GHEA Grapalat"/>
                <w:sz w:val="18"/>
              </w:rPr>
              <w:t>68622</w:t>
            </w:r>
            <w:r>
              <w:rPr>
                <w:rFonts w:ascii="GHEA Grapalat" w:hAnsi="GHEA Grapalat"/>
                <w:sz w:val="18"/>
              </w:rPr>
              <w:t>.</w:t>
            </w:r>
            <w:r w:rsidRPr="00C16139">
              <w:rPr>
                <w:rFonts w:ascii="GHEA Grapalat" w:hAnsi="GHEA Grapalat"/>
                <w:sz w:val="18"/>
              </w:rPr>
              <w:t>81</w:t>
            </w:r>
          </w:p>
        </w:tc>
      </w:tr>
      <w:tr w:rsidR="00805D81" w:rsidRPr="001E63C2" w14:paraId="64FC4214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6F62747C" w14:textId="3C7FF4E6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3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F1BACD0" w14:textId="27EBF695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ООО ˝Мавшин˝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3C17377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3F777625" w14:textId="033DC8C4" w:rsidR="00805D81" w:rsidRPr="00C16139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C16139">
              <w:rPr>
                <w:rFonts w:ascii="GHEA Grapalat" w:hAnsi="GHEA Grapalat"/>
                <w:sz w:val="18"/>
              </w:rPr>
              <w:t>70689</w:t>
            </w:r>
            <w:r>
              <w:rPr>
                <w:rFonts w:ascii="GHEA Grapalat" w:hAnsi="GHEA Grapalat"/>
                <w:sz w:val="18"/>
              </w:rPr>
              <w:t>.</w:t>
            </w:r>
            <w:r w:rsidRPr="00C16139">
              <w:rPr>
                <w:rFonts w:ascii="GHEA Grapalat" w:hAnsi="GHEA Grapalat"/>
                <w:sz w:val="18"/>
              </w:rPr>
              <w:t>35</w:t>
            </w:r>
          </w:p>
        </w:tc>
      </w:tr>
      <w:tr w:rsidR="00805D81" w:rsidRPr="001E63C2" w14:paraId="7ACE291D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0C66DE45" w14:textId="520C380B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4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169A5C0" w14:textId="4450545F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ООО ˝Ф Т-Шин˝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D08A8CB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404038C1" w14:textId="4F23FF73" w:rsidR="00805D81" w:rsidRPr="00C16139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C16139">
              <w:rPr>
                <w:rFonts w:ascii="GHEA Grapalat" w:hAnsi="GHEA Grapalat"/>
                <w:sz w:val="18"/>
              </w:rPr>
              <w:t>72635</w:t>
            </w:r>
            <w:r>
              <w:rPr>
                <w:rFonts w:ascii="GHEA Grapalat" w:hAnsi="GHEA Grapalat"/>
                <w:sz w:val="18"/>
              </w:rPr>
              <w:t>.8</w:t>
            </w:r>
          </w:p>
        </w:tc>
      </w:tr>
      <w:tr w:rsidR="00805D81" w:rsidRPr="001E63C2" w14:paraId="50CF2BB6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31EBFAE9" w14:textId="36CCBC7C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5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5058493" w14:textId="17C6AF4D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ООО ˝АШКАР˝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FBBE3A0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6618645D" w14:textId="1048B5D9" w:rsidR="00805D81" w:rsidRPr="00C16139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C16139">
              <w:rPr>
                <w:rFonts w:ascii="GHEA Grapalat" w:hAnsi="GHEA Grapalat"/>
                <w:sz w:val="18"/>
              </w:rPr>
              <w:t>72864</w:t>
            </w:r>
            <w:r>
              <w:rPr>
                <w:rFonts w:ascii="GHEA Grapalat" w:hAnsi="GHEA Grapalat"/>
                <w:sz w:val="18"/>
              </w:rPr>
              <w:t>.5</w:t>
            </w:r>
          </w:p>
        </w:tc>
      </w:tr>
      <w:tr w:rsidR="00805D81" w:rsidRPr="001E63C2" w14:paraId="4065E07E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1224280B" w14:textId="1F622AE6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6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020F542" w14:textId="7612EA1F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ЗOО ˝М.БУАТ˝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B6D8E7C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15001D04" w14:textId="737E85D6" w:rsidR="00805D81" w:rsidRPr="00C16139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C16139">
              <w:rPr>
                <w:rFonts w:ascii="GHEA Grapalat" w:hAnsi="GHEA Grapalat"/>
                <w:sz w:val="18"/>
              </w:rPr>
              <w:t>72910</w:t>
            </w:r>
            <w:r>
              <w:rPr>
                <w:rFonts w:ascii="GHEA Grapalat" w:hAnsi="GHEA Grapalat"/>
                <w:sz w:val="18"/>
              </w:rPr>
              <w:t>.8</w:t>
            </w:r>
          </w:p>
        </w:tc>
      </w:tr>
      <w:tr w:rsidR="00805D81" w:rsidRPr="001E63C2" w14:paraId="766104DF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77857056" w14:textId="0304D481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7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5338CDA" w14:textId="4DD8720D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ЗOО ˝Т-Кнстракшн˝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5AF598B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230AF4E0" w14:textId="512743B2" w:rsidR="00805D81" w:rsidRPr="00C16139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C16139">
              <w:rPr>
                <w:rFonts w:ascii="GHEA Grapalat" w:hAnsi="GHEA Grapalat"/>
                <w:sz w:val="18"/>
              </w:rPr>
              <w:t>73269</w:t>
            </w:r>
            <w:r>
              <w:rPr>
                <w:rFonts w:ascii="GHEA Grapalat" w:hAnsi="GHEA Grapalat"/>
                <w:sz w:val="18"/>
              </w:rPr>
              <w:t>.2</w:t>
            </w:r>
          </w:p>
        </w:tc>
      </w:tr>
      <w:tr w:rsidR="00805D81" w:rsidRPr="001E63C2" w14:paraId="0F5758DE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1079FB91" w14:textId="24F8FC44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8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2B4B02F" w14:textId="19CF3088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ОOО ˝Универсал˝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8D7D1FD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6A9FCBB9" w14:textId="36FFB84A" w:rsidR="00805D81" w:rsidRPr="00C16139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C16139">
              <w:rPr>
                <w:rFonts w:ascii="GHEA Grapalat" w:hAnsi="GHEA Grapalat"/>
                <w:sz w:val="18"/>
              </w:rPr>
              <w:t>73330</w:t>
            </w:r>
            <w:r>
              <w:rPr>
                <w:rFonts w:ascii="GHEA Grapalat" w:hAnsi="GHEA Grapalat"/>
                <w:sz w:val="18"/>
              </w:rPr>
              <w:t>.7</w:t>
            </w:r>
          </w:p>
        </w:tc>
      </w:tr>
      <w:tr w:rsidR="00805D81" w:rsidRPr="001E63C2" w14:paraId="31A596F4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6B0204F1" w14:textId="389CE077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9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78476B4" w14:textId="6BA068BE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ЗАО ˝ВАШИН ГРУП˝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FCAB99F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5F3FE79F" w14:textId="6400A225" w:rsidR="00805D81" w:rsidRPr="00C16139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C16139">
              <w:rPr>
                <w:rFonts w:ascii="GHEA Grapalat" w:hAnsi="GHEA Grapalat"/>
                <w:sz w:val="18"/>
              </w:rPr>
              <w:t>74201</w:t>
            </w:r>
            <w:r>
              <w:rPr>
                <w:rFonts w:ascii="GHEA Grapalat" w:hAnsi="GHEA Grapalat"/>
                <w:sz w:val="18"/>
              </w:rPr>
              <w:t>.8</w:t>
            </w:r>
          </w:p>
        </w:tc>
      </w:tr>
      <w:tr w:rsidR="00805D81" w:rsidRPr="001E63C2" w14:paraId="0C85ECC8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08C19C77" w14:textId="08D95A93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10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69C3B3B" w14:textId="242CDE8B" w:rsidR="00805D81" w:rsidRPr="009B6266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ОOО ˝</w:t>
            </w:r>
            <w:proofErr w:type="spellStart"/>
            <w:r>
              <w:rPr>
                <w:rFonts w:ascii="GHEA Grapalat" w:hAnsi="GHEA Grapalat"/>
                <w:sz w:val="18"/>
              </w:rPr>
              <w:t>Ервада</w:t>
            </w:r>
            <w:proofErr w:type="spellEnd"/>
            <w:r>
              <w:rPr>
                <w:rFonts w:ascii="GHEA Grapalat" w:hAnsi="GHEA Grapalat"/>
                <w:sz w:val="18"/>
              </w:rPr>
              <w:t>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298EA2D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2F5C8C7A" w14:textId="2DFD8B5C" w:rsidR="00805D81" w:rsidRPr="00C16139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C16139">
              <w:rPr>
                <w:rFonts w:ascii="GHEA Grapalat" w:hAnsi="GHEA Grapalat"/>
                <w:sz w:val="18"/>
              </w:rPr>
              <w:t>80000</w:t>
            </w:r>
            <w:r>
              <w:rPr>
                <w:rFonts w:ascii="GHEA Grapalat" w:hAnsi="GHEA Grapalat"/>
                <w:sz w:val="18"/>
              </w:rPr>
              <w:t>.0</w:t>
            </w:r>
          </w:p>
        </w:tc>
      </w:tr>
      <w:tr w:rsidR="00805D81" w:rsidRPr="001E63C2" w14:paraId="7E138AAA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785FC70B" w14:textId="77777777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1E336576" w14:textId="77777777" w:rsidR="00805D81" w:rsidRPr="00805D81" w:rsidRDefault="00805D81" w:rsidP="00805D81">
            <w:pPr>
              <w:pStyle w:val="af4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ОOО ˝Гарантстрой˝</w:t>
            </w:r>
            <w:r w:rsidRPr="00F233FC">
              <w:rPr>
                <w:rFonts w:ascii="GHEA Grapalat" w:hAnsi="GHEA Grapalat"/>
                <w:sz w:val="18"/>
                <w:lang w:val="af-ZA"/>
              </w:rPr>
              <w:t xml:space="preserve"> </w:t>
            </w:r>
            <w:r w:rsidRPr="00805D81">
              <w:rPr>
                <w:rFonts w:ascii="GHEA Grapalat" w:hAnsi="GHEA Grapalat"/>
                <w:sz w:val="18"/>
              </w:rPr>
              <w:t>и</w:t>
            </w:r>
          </w:p>
          <w:p w14:paraId="0D63D88D" w14:textId="34C82301" w:rsidR="00805D81" w:rsidRPr="00C41AE4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ОOО ˝Ар-Ар Шин˝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A774DE6" w14:textId="77777777" w:rsidR="00805D81" w:rsidRPr="00C41AE4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5DF43EA1" w14:textId="0D8367BE" w:rsidR="00805D81" w:rsidRPr="00C16139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C16139">
              <w:rPr>
                <w:rFonts w:ascii="GHEA Grapalat" w:hAnsi="GHEA Grapalat"/>
                <w:sz w:val="18"/>
              </w:rPr>
              <w:t>64956</w:t>
            </w:r>
            <w:r>
              <w:rPr>
                <w:rFonts w:ascii="GHEA Grapalat" w:hAnsi="GHEA Grapalat"/>
                <w:sz w:val="18"/>
              </w:rPr>
              <w:t>.4</w:t>
            </w:r>
          </w:p>
        </w:tc>
      </w:tr>
      <w:tr w:rsidR="00805D81" w:rsidRPr="001E63C2" w14:paraId="3B4688A5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4A96D7C2" w14:textId="77777777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17E0193A" w14:textId="2B58281E" w:rsidR="00805D81" w:rsidRPr="000D2BB3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  <w:r>
              <w:rPr>
                <w:rFonts w:ascii="GHEA Grapalat" w:hAnsi="GHEA Grapalat"/>
                <w:sz w:val="18"/>
                <w:lang w:val="af-ZA"/>
              </w:rPr>
              <w:t>ОАО ˝НикДав Груп˝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B348131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784CF456" w14:textId="1EAB8D81" w:rsidR="00805D81" w:rsidRPr="00C16139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 w:rsidRPr="00B54A9B">
              <w:rPr>
                <w:rFonts w:ascii="GHEA Grapalat" w:hAnsi="GHEA Grapalat"/>
                <w:sz w:val="18"/>
              </w:rPr>
              <w:t>58266</w:t>
            </w:r>
            <w:r>
              <w:rPr>
                <w:rFonts w:ascii="GHEA Grapalat" w:hAnsi="GHEA Grapalat"/>
                <w:sz w:val="18"/>
              </w:rPr>
              <w:t>.6</w:t>
            </w:r>
          </w:p>
        </w:tc>
      </w:tr>
      <w:tr w:rsidR="00805D81" w:rsidRPr="001E63C2" w14:paraId="75DF7B1C" w14:textId="77777777" w:rsidTr="0078155F">
        <w:trPr>
          <w:trHeight w:val="20"/>
          <w:jc w:val="center"/>
        </w:trPr>
        <w:tc>
          <w:tcPr>
            <w:tcW w:w="1399" w:type="dxa"/>
            <w:shd w:val="clear" w:color="auto" w:fill="auto"/>
            <w:vAlign w:val="center"/>
          </w:tcPr>
          <w:p w14:paraId="219506AF" w14:textId="77777777" w:rsidR="00805D81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  <w:lang w:val="af-ZA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6D2E2CE1" w14:textId="77CA1566" w:rsidR="00805D81" w:rsidRPr="00B54A9B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ОOО ˝АРТДИАНШИН˝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F7CB49E" w14:textId="77777777" w:rsidR="00805D81" w:rsidRPr="001E63C2" w:rsidRDefault="00805D81" w:rsidP="00805D81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0E29D510" w14:textId="77777777" w:rsidR="00805D81" w:rsidRPr="00B54A9B" w:rsidRDefault="00805D81" w:rsidP="00805D81">
            <w:pPr>
              <w:widowControl w:val="0"/>
              <w:jc w:val="center"/>
              <w:rPr>
                <w:rFonts w:ascii="GHEA Grapalat" w:hAnsi="GHEA Grapalat"/>
                <w:sz w:val="18"/>
              </w:rPr>
            </w:pPr>
          </w:p>
        </w:tc>
      </w:tr>
    </w:tbl>
    <w:p w14:paraId="51A1D332" w14:textId="4083A1D4" w:rsidR="00EA747B" w:rsidRPr="001E63C2" w:rsidRDefault="00ED4558" w:rsidP="00C85AE2">
      <w:pPr>
        <w:widowControl w:val="0"/>
        <w:spacing w:after="16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Критерий, примененный для определения отобранного участника: </w:t>
      </w:r>
      <w:r w:rsidR="00A51342" w:rsidRPr="001E63C2">
        <w:rPr>
          <w:rFonts w:ascii="GHEA Grapalat" w:hAnsi="GHEA Grapalat"/>
          <w:sz w:val="18"/>
          <w:szCs w:val="18"/>
        </w:rPr>
        <w:t>заявки оцененные как удовлетворяющие</w:t>
      </w:r>
      <w:r w:rsidRPr="001E63C2">
        <w:rPr>
          <w:rFonts w:ascii="GHEA Grapalat" w:hAnsi="GHEA Grapalat"/>
          <w:sz w:val="18"/>
          <w:szCs w:val="18"/>
        </w:rPr>
        <w:t>.</w:t>
      </w:r>
    </w:p>
    <w:p w14:paraId="49163149" w14:textId="225CC126" w:rsidR="00217218" w:rsidRDefault="00EF7B7F" w:rsidP="00D46E0E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lastRenderedPageBreak/>
        <w:t>Согласно статье 10 Закона Республики Армения "О закупках" в качестве периода</w:t>
      </w:r>
      <w:r w:rsidRPr="001E63C2">
        <w:rPr>
          <w:rFonts w:ascii="Calibri" w:hAnsi="Calibri" w:cs="Calibri"/>
          <w:sz w:val="18"/>
          <w:szCs w:val="18"/>
        </w:rPr>
        <w:t> </w:t>
      </w:r>
      <w:r w:rsidRPr="001E63C2">
        <w:rPr>
          <w:rFonts w:ascii="GHEA Grapalat" w:hAnsi="GHEA Grapalat"/>
          <w:sz w:val="18"/>
          <w:szCs w:val="18"/>
        </w:rPr>
        <w:t>ожидания устанавливается период времени со дня, следующего за днем</w:t>
      </w:r>
      <w:r w:rsidRPr="001E63C2">
        <w:rPr>
          <w:rFonts w:ascii="Calibri" w:hAnsi="Calibri" w:cs="Calibri"/>
          <w:sz w:val="18"/>
          <w:szCs w:val="18"/>
        </w:rPr>
        <w:t> </w:t>
      </w:r>
      <w:r w:rsidRPr="001E63C2">
        <w:rPr>
          <w:rFonts w:ascii="GHEA Grapalat" w:hAnsi="GHEA Grapalat"/>
          <w:sz w:val="18"/>
          <w:szCs w:val="18"/>
        </w:rPr>
        <w:t>опубликов</w:t>
      </w:r>
      <w:r w:rsidR="00C41AE4">
        <w:rPr>
          <w:rFonts w:ascii="GHEA Grapalat" w:hAnsi="GHEA Grapalat"/>
          <w:sz w:val="18"/>
          <w:szCs w:val="18"/>
        </w:rPr>
        <w:t>ания настоящего объявления, до 10</w:t>
      </w:r>
      <w:r w:rsidRPr="001E63C2">
        <w:rPr>
          <w:rFonts w:ascii="GHEA Grapalat" w:hAnsi="GHEA Grapalat"/>
          <w:sz w:val="18"/>
          <w:szCs w:val="18"/>
        </w:rPr>
        <w:t xml:space="preserve">-го календарного дня </w:t>
      </w:r>
      <w:proofErr w:type="gramStart"/>
      <w:r w:rsidRPr="001E63C2">
        <w:rPr>
          <w:rFonts w:ascii="GHEA Grapalat" w:hAnsi="GHEA Grapalat"/>
          <w:sz w:val="18"/>
          <w:szCs w:val="18"/>
        </w:rPr>
        <w:t>включительно..</w:t>
      </w:r>
      <w:proofErr w:type="gramEnd"/>
    </w:p>
    <w:p w14:paraId="31A7D70C" w14:textId="14C8E881" w:rsidR="00C63497" w:rsidRPr="001E63C2" w:rsidRDefault="00E747E7" w:rsidP="00D46E0E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>Для получения дополнительной информации, связанной с настоящим</w:t>
      </w:r>
      <w:r w:rsidR="00965D6A" w:rsidRPr="001E63C2">
        <w:rPr>
          <w:rFonts w:ascii="GHEA Grapalat" w:hAnsi="GHEA Grapalat"/>
          <w:sz w:val="18"/>
          <w:szCs w:val="18"/>
        </w:rPr>
        <w:t xml:space="preserve"> </w:t>
      </w:r>
      <w:r w:rsidRPr="001E63C2">
        <w:rPr>
          <w:rFonts w:ascii="GHEA Grapalat" w:hAnsi="GHEA Grapalat"/>
          <w:sz w:val="18"/>
          <w:szCs w:val="18"/>
        </w:rPr>
        <w:t xml:space="preserve">объявлением, можно обратиться </w:t>
      </w:r>
      <w:proofErr w:type="spellStart"/>
      <w:r w:rsidR="00C63497" w:rsidRPr="001E63C2">
        <w:rPr>
          <w:rFonts w:ascii="GHEA Grapalat" w:hAnsi="GHEA Grapalat"/>
          <w:sz w:val="18"/>
          <w:szCs w:val="18"/>
        </w:rPr>
        <w:t>Анаит</w:t>
      </w:r>
      <w:proofErr w:type="spellEnd"/>
      <w:r w:rsidR="00C63497" w:rsidRPr="001E63C2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C63497" w:rsidRPr="001E63C2">
        <w:rPr>
          <w:rFonts w:ascii="GHEA Grapalat" w:hAnsi="GHEA Grapalat"/>
          <w:sz w:val="18"/>
          <w:szCs w:val="18"/>
        </w:rPr>
        <w:t>Егиазарян</w:t>
      </w:r>
      <w:proofErr w:type="spellEnd"/>
      <w:r w:rsidR="00C63497" w:rsidRPr="001E63C2">
        <w:rPr>
          <w:rFonts w:ascii="GHEA Grapalat" w:hAnsi="GHEA Grapalat"/>
          <w:sz w:val="18"/>
          <w:szCs w:val="18"/>
        </w:rPr>
        <w:t xml:space="preserve"> к</w:t>
      </w:r>
      <w:r w:rsidRPr="001E63C2">
        <w:rPr>
          <w:rFonts w:ascii="GHEA Grapalat" w:hAnsi="GHEA Grapalat"/>
          <w:sz w:val="18"/>
          <w:szCs w:val="18"/>
        </w:rPr>
        <w:t xml:space="preserve"> секретарю </w:t>
      </w:r>
      <w:r w:rsidR="00E40C13" w:rsidRPr="001E63C2">
        <w:rPr>
          <w:rFonts w:ascii="GHEA Grapalat" w:hAnsi="GHEA Grapalat"/>
          <w:sz w:val="18"/>
          <w:szCs w:val="18"/>
        </w:rPr>
        <w:t xml:space="preserve">Оценочной </w:t>
      </w:r>
      <w:r w:rsidRPr="001E63C2">
        <w:rPr>
          <w:rFonts w:ascii="GHEA Grapalat" w:hAnsi="GHEA Grapalat"/>
          <w:sz w:val="18"/>
          <w:szCs w:val="18"/>
        </w:rPr>
        <w:t>комиссии по</w:t>
      </w:r>
      <w:r w:rsidR="008F5957" w:rsidRPr="001E63C2">
        <w:rPr>
          <w:rFonts w:ascii="GHEA Grapalat" w:hAnsi="GHEA Grapalat"/>
          <w:sz w:val="18"/>
          <w:szCs w:val="18"/>
        </w:rPr>
        <w:t>д</w:t>
      </w:r>
      <w:r w:rsidRPr="001E63C2">
        <w:rPr>
          <w:rFonts w:ascii="GHEA Grapalat" w:hAnsi="GHEA Grapalat"/>
          <w:sz w:val="18"/>
          <w:szCs w:val="18"/>
        </w:rPr>
        <w:t xml:space="preserve"> код</w:t>
      </w:r>
      <w:r w:rsidR="008F5957" w:rsidRPr="001E63C2">
        <w:rPr>
          <w:rFonts w:ascii="GHEA Grapalat" w:hAnsi="GHEA Grapalat"/>
          <w:sz w:val="18"/>
          <w:szCs w:val="18"/>
        </w:rPr>
        <w:t>ом</w:t>
      </w:r>
      <w:r w:rsidR="00C63497" w:rsidRPr="001E63C2">
        <w:rPr>
          <w:rFonts w:ascii="GHEA Grapalat" w:hAnsi="GHEA Grapalat"/>
          <w:sz w:val="18"/>
          <w:szCs w:val="18"/>
        </w:rPr>
        <w:t xml:space="preserve"> </w:t>
      </w:r>
      <w:r w:rsidR="00C41AE4">
        <w:rPr>
          <w:rFonts w:ascii="GHEA Grapalat" w:hAnsi="GHEA Grapalat"/>
          <w:sz w:val="18"/>
          <w:szCs w:val="18"/>
        </w:rPr>
        <w:t>˝UAK-BMASHDZB-21/39˝</w:t>
      </w:r>
    </w:p>
    <w:p w14:paraId="31A7D70D" w14:textId="6B6C001C" w:rsidR="00C63497" w:rsidRPr="00E37E2A" w:rsidRDefault="00C63497" w:rsidP="00217218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18"/>
          <w:szCs w:val="18"/>
          <w:lang w:val="af-ZA"/>
        </w:rPr>
      </w:pPr>
      <w:r w:rsidRPr="00E37E2A">
        <w:rPr>
          <w:rFonts w:ascii="GHEA Grapalat" w:hAnsi="GHEA Grapalat" w:cs="Sylfaen"/>
          <w:i/>
          <w:sz w:val="18"/>
          <w:szCs w:val="18"/>
          <w:lang w:val="af-ZA"/>
        </w:rPr>
        <w:t xml:space="preserve">Телефон </w:t>
      </w:r>
      <w:r w:rsidR="00631085">
        <w:rPr>
          <w:rFonts w:ascii="GHEA Grapalat" w:hAnsi="GHEA Grapalat" w:cs="Sylfaen"/>
          <w:i/>
          <w:sz w:val="18"/>
          <w:szCs w:val="18"/>
          <w:lang w:val="af-ZA"/>
        </w:rPr>
        <w:t>/010/</w:t>
      </w:r>
      <w:r w:rsidR="00E37E2A" w:rsidRPr="00D664CF">
        <w:rPr>
          <w:rFonts w:ascii="GHEA Grapalat" w:hAnsi="GHEA Grapalat" w:cs="Sylfaen"/>
          <w:i/>
          <w:sz w:val="18"/>
          <w:szCs w:val="18"/>
          <w:lang w:val="af-ZA"/>
        </w:rPr>
        <w:t xml:space="preserve"> 287681</w:t>
      </w:r>
    </w:p>
    <w:p w14:paraId="31A7D70E" w14:textId="517FBC7D" w:rsidR="00C63497" w:rsidRPr="00E37E2A" w:rsidRDefault="00C63497" w:rsidP="00217218">
      <w:pPr>
        <w:spacing w:line="276" w:lineRule="auto"/>
        <w:jc w:val="both"/>
        <w:rPr>
          <w:rFonts w:ascii="GHEA Grapalat" w:hAnsi="GHEA Grapalat" w:cs="Sylfaen"/>
          <w:i/>
          <w:sz w:val="18"/>
          <w:szCs w:val="18"/>
          <w:lang w:val="af-ZA"/>
        </w:rPr>
      </w:pPr>
      <w:r w:rsidRPr="00E37E2A">
        <w:rPr>
          <w:rFonts w:ascii="GHEA Grapalat" w:hAnsi="GHEA Grapalat" w:cs="Sylfaen"/>
          <w:i/>
          <w:sz w:val="18"/>
          <w:szCs w:val="18"/>
          <w:lang w:val="af-ZA"/>
        </w:rPr>
        <w:t>Электронная почта</w:t>
      </w:r>
      <w:r w:rsidRPr="001E63C2">
        <w:rPr>
          <w:rFonts w:ascii="GHEA Grapalat" w:hAnsi="GHEA Grapalat"/>
          <w:sz w:val="18"/>
          <w:szCs w:val="18"/>
        </w:rPr>
        <w:t xml:space="preserve"> </w:t>
      </w:r>
      <w:hyperlink r:id="rId7" w:history="1">
        <w:r w:rsidR="00E37E2A" w:rsidRPr="00D664CF">
          <w:rPr>
            <w:rStyle w:val="ae"/>
            <w:rFonts w:ascii="GHEA Grapalat" w:hAnsi="GHEA Grapalat"/>
            <w:i/>
            <w:sz w:val="18"/>
            <w:lang w:val="af-ZA"/>
          </w:rPr>
          <w:t>anahit.yeghiazaryan@oncology.am</w:t>
        </w:r>
      </w:hyperlink>
    </w:p>
    <w:p w14:paraId="31A7D70F" w14:textId="77777777" w:rsidR="00C63497" w:rsidRPr="00582809" w:rsidRDefault="00C63497" w:rsidP="00217218">
      <w:pPr>
        <w:spacing w:line="276" w:lineRule="auto"/>
        <w:jc w:val="both"/>
        <w:rPr>
          <w:rFonts w:ascii="GHEA Grapalat" w:hAnsi="GHEA Grapalat" w:cs="Sylfaen"/>
          <w:i/>
          <w:sz w:val="18"/>
          <w:szCs w:val="18"/>
          <w:lang w:val="af-ZA"/>
        </w:rPr>
      </w:pPr>
      <w:r w:rsidRPr="00582809">
        <w:rPr>
          <w:rFonts w:ascii="GHEA Grapalat" w:hAnsi="GHEA Grapalat" w:cs="Sylfaen"/>
          <w:i/>
          <w:sz w:val="18"/>
          <w:szCs w:val="18"/>
          <w:lang w:val="af-ZA"/>
        </w:rPr>
        <w:t>Заказчик   ЗАО Национальный Центр онкологии имени В.А. Фанарджяна</w:t>
      </w:r>
    </w:p>
    <w:p w14:paraId="31A7D710" w14:textId="77777777" w:rsidR="00613058" w:rsidRPr="001E63C2" w:rsidRDefault="00613058" w:rsidP="00C63497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8"/>
          <w:szCs w:val="18"/>
        </w:rPr>
      </w:pPr>
    </w:p>
    <w:sectPr w:rsidR="00613058" w:rsidRPr="001E63C2" w:rsidSect="007E3031">
      <w:footerReference w:type="even" r:id="rId8"/>
      <w:footerReference w:type="default" r:id="rId9"/>
      <w:pgSz w:w="11906" w:h="16838" w:code="9"/>
      <w:pgMar w:top="81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F2F2D" w14:textId="77777777" w:rsidR="00BB74D6" w:rsidRDefault="00BB74D6">
      <w:r>
        <w:separator/>
      </w:r>
    </w:p>
  </w:endnote>
  <w:endnote w:type="continuationSeparator" w:id="0">
    <w:p w14:paraId="66C47A67" w14:textId="77777777" w:rsidR="00BB74D6" w:rsidRDefault="00BB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7D715" w14:textId="77777777" w:rsidR="00810547" w:rsidRDefault="008105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1A7D716" w14:textId="77777777" w:rsidR="00810547" w:rsidRDefault="008105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1A7D717" w14:textId="77777777" w:rsidR="00810547" w:rsidRPr="007C2EDE" w:rsidRDefault="0081054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05D8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2339B" w14:textId="77777777" w:rsidR="00BB74D6" w:rsidRDefault="00BB74D6">
      <w:r>
        <w:separator/>
      </w:r>
    </w:p>
  </w:footnote>
  <w:footnote w:type="continuationSeparator" w:id="0">
    <w:p w14:paraId="5D0AD25D" w14:textId="77777777" w:rsidR="00BB74D6" w:rsidRDefault="00BB7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6A0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46CD"/>
    <w:rsid w:val="000C210A"/>
    <w:rsid w:val="000D3C84"/>
    <w:rsid w:val="000E6BC9"/>
    <w:rsid w:val="00100D10"/>
    <w:rsid w:val="00102A32"/>
    <w:rsid w:val="001038C8"/>
    <w:rsid w:val="0010536C"/>
    <w:rsid w:val="00111D07"/>
    <w:rsid w:val="00111D4F"/>
    <w:rsid w:val="00120E57"/>
    <w:rsid w:val="00124077"/>
    <w:rsid w:val="00125AFF"/>
    <w:rsid w:val="00131ED9"/>
    <w:rsid w:val="00132E94"/>
    <w:rsid w:val="0013616D"/>
    <w:rsid w:val="00141828"/>
    <w:rsid w:val="0014653B"/>
    <w:rsid w:val="001466A8"/>
    <w:rsid w:val="00155ADE"/>
    <w:rsid w:val="001563E9"/>
    <w:rsid w:val="001628D6"/>
    <w:rsid w:val="00180617"/>
    <w:rsid w:val="00185136"/>
    <w:rsid w:val="001860C6"/>
    <w:rsid w:val="0019719D"/>
    <w:rsid w:val="001A1085"/>
    <w:rsid w:val="001A2642"/>
    <w:rsid w:val="001A64A3"/>
    <w:rsid w:val="001B0C0E"/>
    <w:rsid w:val="001B33E6"/>
    <w:rsid w:val="001C13FF"/>
    <w:rsid w:val="001C220F"/>
    <w:rsid w:val="001C521B"/>
    <w:rsid w:val="001C578F"/>
    <w:rsid w:val="001E63C2"/>
    <w:rsid w:val="001F5BAF"/>
    <w:rsid w:val="00205535"/>
    <w:rsid w:val="002137CA"/>
    <w:rsid w:val="00216290"/>
    <w:rsid w:val="00217218"/>
    <w:rsid w:val="0022406C"/>
    <w:rsid w:val="00226F64"/>
    <w:rsid w:val="0023034C"/>
    <w:rsid w:val="00237045"/>
    <w:rsid w:val="00237D02"/>
    <w:rsid w:val="00245FAF"/>
    <w:rsid w:val="0026753B"/>
    <w:rsid w:val="00275631"/>
    <w:rsid w:val="002805AD"/>
    <w:rsid w:val="002827E6"/>
    <w:rsid w:val="002955FD"/>
    <w:rsid w:val="002A0E23"/>
    <w:rsid w:val="002A5B15"/>
    <w:rsid w:val="002B161B"/>
    <w:rsid w:val="002C1F2A"/>
    <w:rsid w:val="002C5839"/>
    <w:rsid w:val="002C60EF"/>
    <w:rsid w:val="002C7B9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5FAD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2DC4"/>
    <w:rsid w:val="003B24BE"/>
    <w:rsid w:val="003B2BED"/>
    <w:rsid w:val="003C0293"/>
    <w:rsid w:val="003D5271"/>
    <w:rsid w:val="003E343E"/>
    <w:rsid w:val="003F49B4"/>
    <w:rsid w:val="00423699"/>
    <w:rsid w:val="004311AB"/>
    <w:rsid w:val="0043269D"/>
    <w:rsid w:val="0044195C"/>
    <w:rsid w:val="00441E90"/>
    <w:rsid w:val="00447753"/>
    <w:rsid w:val="00454284"/>
    <w:rsid w:val="00460718"/>
    <w:rsid w:val="00467A9D"/>
    <w:rsid w:val="00473936"/>
    <w:rsid w:val="00480FFF"/>
    <w:rsid w:val="00483F83"/>
    <w:rsid w:val="00484969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D5EC2"/>
    <w:rsid w:val="004F596C"/>
    <w:rsid w:val="005067FE"/>
    <w:rsid w:val="00531EA4"/>
    <w:rsid w:val="00532F01"/>
    <w:rsid w:val="005645A0"/>
    <w:rsid w:val="00565F1E"/>
    <w:rsid w:val="005676AA"/>
    <w:rsid w:val="00570AA7"/>
    <w:rsid w:val="00582809"/>
    <w:rsid w:val="00584472"/>
    <w:rsid w:val="00586A35"/>
    <w:rsid w:val="0059197C"/>
    <w:rsid w:val="00592DAF"/>
    <w:rsid w:val="00596E23"/>
    <w:rsid w:val="005A05CF"/>
    <w:rsid w:val="005A7CDE"/>
    <w:rsid w:val="005B30BE"/>
    <w:rsid w:val="005B4D88"/>
    <w:rsid w:val="005C39A0"/>
    <w:rsid w:val="005D0F4E"/>
    <w:rsid w:val="005E2F58"/>
    <w:rsid w:val="005E3921"/>
    <w:rsid w:val="005F254D"/>
    <w:rsid w:val="005F36CF"/>
    <w:rsid w:val="006110B5"/>
    <w:rsid w:val="00613058"/>
    <w:rsid w:val="00613610"/>
    <w:rsid w:val="00622A3A"/>
    <w:rsid w:val="00625505"/>
    <w:rsid w:val="0063108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5DD8"/>
    <w:rsid w:val="006B7B4E"/>
    <w:rsid w:val="006E2138"/>
    <w:rsid w:val="006F114D"/>
    <w:rsid w:val="006F7509"/>
    <w:rsid w:val="00702734"/>
    <w:rsid w:val="0071112C"/>
    <w:rsid w:val="007114E2"/>
    <w:rsid w:val="00712A17"/>
    <w:rsid w:val="00717888"/>
    <w:rsid w:val="00722C9C"/>
    <w:rsid w:val="00727604"/>
    <w:rsid w:val="007338FA"/>
    <w:rsid w:val="00741F8B"/>
    <w:rsid w:val="00742C66"/>
    <w:rsid w:val="007430B8"/>
    <w:rsid w:val="00743D8B"/>
    <w:rsid w:val="007443A1"/>
    <w:rsid w:val="00750E66"/>
    <w:rsid w:val="007513A1"/>
    <w:rsid w:val="0075655D"/>
    <w:rsid w:val="00757C0C"/>
    <w:rsid w:val="007603EA"/>
    <w:rsid w:val="00760AA2"/>
    <w:rsid w:val="00765F01"/>
    <w:rsid w:val="007724C0"/>
    <w:rsid w:val="007807F3"/>
    <w:rsid w:val="0078155F"/>
    <w:rsid w:val="007A44B1"/>
    <w:rsid w:val="007A795B"/>
    <w:rsid w:val="007B6C31"/>
    <w:rsid w:val="007C2EDE"/>
    <w:rsid w:val="007C3B03"/>
    <w:rsid w:val="007C7163"/>
    <w:rsid w:val="007D5115"/>
    <w:rsid w:val="007E3031"/>
    <w:rsid w:val="007F0193"/>
    <w:rsid w:val="007F2677"/>
    <w:rsid w:val="0080439B"/>
    <w:rsid w:val="00805D1B"/>
    <w:rsid w:val="00805D81"/>
    <w:rsid w:val="00810547"/>
    <w:rsid w:val="00823294"/>
    <w:rsid w:val="00830204"/>
    <w:rsid w:val="008320B5"/>
    <w:rsid w:val="00835077"/>
    <w:rsid w:val="00843D20"/>
    <w:rsid w:val="008470B9"/>
    <w:rsid w:val="0085228E"/>
    <w:rsid w:val="0087201C"/>
    <w:rsid w:val="00874380"/>
    <w:rsid w:val="008777F6"/>
    <w:rsid w:val="00883E78"/>
    <w:rsid w:val="00890A14"/>
    <w:rsid w:val="00891CC9"/>
    <w:rsid w:val="00894E35"/>
    <w:rsid w:val="00896409"/>
    <w:rsid w:val="008A2E6B"/>
    <w:rsid w:val="008B206E"/>
    <w:rsid w:val="008C15C2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1C1E"/>
    <w:rsid w:val="00963C65"/>
    <w:rsid w:val="0096532D"/>
    <w:rsid w:val="00965D6A"/>
    <w:rsid w:val="009706C8"/>
    <w:rsid w:val="00975599"/>
    <w:rsid w:val="009766E3"/>
    <w:rsid w:val="00992C08"/>
    <w:rsid w:val="00993C0D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14A13"/>
    <w:rsid w:val="00A30C0F"/>
    <w:rsid w:val="00A36B72"/>
    <w:rsid w:val="00A4453F"/>
    <w:rsid w:val="00A46259"/>
    <w:rsid w:val="00A47A0B"/>
    <w:rsid w:val="00A51342"/>
    <w:rsid w:val="00A6305B"/>
    <w:rsid w:val="00A70700"/>
    <w:rsid w:val="00A7392F"/>
    <w:rsid w:val="00A8406E"/>
    <w:rsid w:val="00AA103E"/>
    <w:rsid w:val="00AA698E"/>
    <w:rsid w:val="00AB125D"/>
    <w:rsid w:val="00AB1658"/>
    <w:rsid w:val="00AB1F7F"/>
    <w:rsid w:val="00AB253E"/>
    <w:rsid w:val="00AB2D08"/>
    <w:rsid w:val="00AB4E88"/>
    <w:rsid w:val="00AD4393"/>
    <w:rsid w:val="00AD5F58"/>
    <w:rsid w:val="00AE0A61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568D6"/>
    <w:rsid w:val="00B70645"/>
    <w:rsid w:val="00B7414D"/>
    <w:rsid w:val="00BB74D6"/>
    <w:rsid w:val="00BC2A5A"/>
    <w:rsid w:val="00BD2B29"/>
    <w:rsid w:val="00BE08E1"/>
    <w:rsid w:val="00BE4030"/>
    <w:rsid w:val="00BE4581"/>
    <w:rsid w:val="00BE4FC4"/>
    <w:rsid w:val="00BE5F62"/>
    <w:rsid w:val="00BF118D"/>
    <w:rsid w:val="00C0224F"/>
    <w:rsid w:val="00C04BBE"/>
    <w:rsid w:val="00C225E2"/>
    <w:rsid w:val="00C41AE4"/>
    <w:rsid w:val="00C428B8"/>
    <w:rsid w:val="00C51538"/>
    <w:rsid w:val="00C54035"/>
    <w:rsid w:val="00C56677"/>
    <w:rsid w:val="00C61578"/>
    <w:rsid w:val="00C622FD"/>
    <w:rsid w:val="00C63497"/>
    <w:rsid w:val="00C85AE2"/>
    <w:rsid w:val="00C90538"/>
    <w:rsid w:val="00C926B7"/>
    <w:rsid w:val="00C93582"/>
    <w:rsid w:val="00CA6022"/>
    <w:rsid w:val="00CA6069"/>
    <w:rsid w:val="00CA7C69"/>
    <w:rsid w:val="00CD6DD7"/>
    <w:rsid w:val="00CE2FA4"/>
    <w:rsid w:val="00CE5FD6"/>
    <w:rsid w:val="00CE77EE"/>
    <w:rsid w:val="00CF1983"/>
    <w:rsid w:val="00CF3980"/>
    <w:rsid w:val="00CF5CDC"/>
    <w:rsid w:val="00D02770"/>
    <w:rsid w:val="00D02A87"/>
    <w:rsid w:val="00D043CD"/>
    <w:rsid w:val="00D04D6D"/>
    <w:rsid w:val="00D0571B"/>
    <w:rsid w:val="00D0598D"/>
    <w:rsid w:val="00D06E8D"/>
    <w:rsid w:val="00D1512F"/>
    <w:rsid w:val="00D17682"/>
    <w:rsid w:val="00D2285B"/>
    <w:rsid w:val="00D23AB3"/>
    <w:rsid w:val="00D2725C"/>
    <w:rsid w:val="00D3628B"/>
    <w:rsid w:val="00D405E4"/>
    <w:rsid w:val="00D46E0E"/>
    <w:rsid w:val="00D52421"/>
    <w:rsid w:val="00D559F9"/>
    <w:rsid w:val="00D604C5"/>
    <w:rsid w:val="00D63146"/>
    <w:rsid w:val="00D660D3"/>
    <w:rsid w:val="00D673FC"/>
    <w:rsid w:val="00D8085C"/>
    <w:rsid w:val="00D810D7"/>
    <w:rsid w:val="00D83E21"/>
    <w:rsid w:val="00D84893"/>
    <w:rsid w:val="00D90769"/>
    <w:rsid w:val="00D92B38"/>
    <w:rsid w:val="00D92FBE"/>
    <w:rsid w:val="00DB50C0"/>
    <w:rsid w:val="00DC4A38"/>
    <w:rsid w:val="00DC6632"/>
    <w:rsid w:val="00DD0A94"/>
    <w:rsid w:val="00DF08F7"/>
    <w:rsid w:val="00E14174"/>
    <w:rsid w:val="00E24AA7"/>
    <w:rsid w:val="00E2516E"/>
    <w:rsid w:val="00E252BD"/>
    <w:rsid w:val="00E308C4"/>
    <w:rsid w:val="00E329F1"/>
    <w:rsid w:val="00E358C2"/>
    <w:rsid w:val="00E359C1"/>
    <w:rsid w:val="00E37E2A"/>
    <w:rsid w:val="00E40C13"/>
    <w:rsid w:val="00E41E48"/>
    <w:rsid w:val="00E476D2"/>
    <w:rsid w:val="00E5276D"/>
    <w:rsid w:val="00E55F33"/>
    <w:rsid w:val="00E615C8"/>
    <w:rsid w:val="00E63772"/>
    <w:rsid w:val="00E655F3"/>
    <w:rsid w:val="00E67524"/>
    <w:rsid w:val="00E67769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3A41"/>
    <w:rsid w:val="00EA747B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482F"/>
    <w:rsid w:val="00EF22BA"/>
    <w:rsid w:val="00EF7B7F"/>
    <w:rsid w:val="00F01281"/>
    <w:rsid w:val="00F04283"/>
    <w:rsid w:val="00F07934"/>
    <w:rsid w:val="00F11DDE"/>
    <w:rsid w:val="00F22D7A"/>
    <w:rsid w:val="00F23628"/>
    <w:rsid w:val="00F313A6"/>
    <w:rsid w:val="00F408C7"/>
    <w:rsid w:val="00F5305E"/>
    <w:rsid w:val="00F5375A"/>
    <w:rsid w:val="00F546D9"/>
    <w:rsid w:val="00F570A9"/>
    <w:rsid w:val="00F63219"/>
    <w:rsid w:val="00F714E0"/>
    <w:rsid w:val="00F73E19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4F1C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A7D6E6"/>
  <w15:docId w15:val="{E9CC59CC-B4BD-4BF4-8420-E8D47006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semiHidden/>
    <w:unhideWhenUsed/>
    <w:rsid w:val="00C022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0224F"/>
    <w:rPr>
      <w:rFonts w:ascii="Courier New" w:hAnsi="Courier New" w:cs="Courier New"/>
      <w:lang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961C1E"/>
    <w:rPr>
      <w:color w:val="605E5C"/>
      <w:shd w:val="clear" w:color="auto" w:fill="E1DFDD"/>
    </w:rPr>
  </w:style>
  <w:style w:type="paragraph" w:styleId="af4">
    <w:name w:val="No Spacing"/>
    <w:uiPriority w:val="1"/>
    <w:qFormat/>
    <w:rsid w:val="00805D81"/>
    <w:rPr>
      <w:rFonts w:ascii="Calibri" w:hAnsi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ahit.yeghiazaryan@oncology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Gnumner</cp:lastModifiedBy>
  <cp:revision>80</cp:revision>
  <cp:lastPrinted>2020-10-27T10:18:00Z</cp:lastPrinted>
  <dcterms:created xsi:type="dcterms:W3CDTF">2018-08-08T07:12:00Z</dcterms:created>
  <dcterms:modified xsi:type="dcterms:W3CDTF">2021-03-16T08:25:00Z</dcterms:modified>
</cp:coreProperties>
</file>